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87" w:rsidRPr="00A16B87" w:rsidRDefault="00A16B87" w:rsidP="00E57558">
      <w:pPr>
        <w:framePr w:w="1701" w:h="1418" w:hRule="exact" w:wrap="around" w:vAnchor="page" w:hAnchor="page" w:x="1538" w:y="1419"/>
        <w:pBdr>
          <w:top w:val="dashed" w:sz="8" w:space="1" w:color="FFFFFF"/>
          <w:left w:val="dashed" w:sz="8" w:space="4" w:color="FFFFFF"/>
          <w:bottom w:val="dashed" w:sz="8" w:space="1" w:color="FFFFFF"/>
          <w:right w:val="dashed" w:sz="8" w:space="4" w:color="FFFFFF"/>
        </w:pBdr>
        <w:spacing w:line="260" w:lineRule="atLeast"/>
        <w:rPr>
          <w:rFonts w:ascii="Arial" w:eastAsia="HG正楷書体-PRO" w:hAnsi="Arial" w:cs="Arial"/>
          <w:b/>
          <w:sz w:val="48"/>
          <w:szCs w:val="48"/>
        </w:rPr>
      </w:pPr>
      <w:bookmarkStart w:id="0" w:name="_GoBack"/>
      <w:bookmarkEnd w:id="0"/>
    </w:p>
    <w:p w:rsidR="005C1CC7" w:rsidRPr="001A7455" w:rsidRDefault="00551F24" w:rsidP="00283152">
      <w:pPr>
        <w:spacing w:line="240" w:lineRule="auto"/>
        <w:jc w:val="left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Subject 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○○○○○○○○○○○○○○○○○○○○○○○○○○○○○○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(</w:t>
      </w:r>
      <w:r>
        <w:rPr>
          <w:rFonts w:ascii="Times New Roman" w:eastAsia="ＭＳ ゴシック" w:hAnsi="Times New Roman" w:hint="eastAsia"/>
          <w:sz w:val="28"/>
          <w:szCs w:val="28"/>
        </w:rPr>
        <w:t>A</w:t>
      </w:r>
      <w:r>
        <w:rPr>
          <w:rFonts w:ascii="Times New Roman" w:eastAsia="ＭＳ ゴシック" w:hAnsi="Times New Roman"/>
          <w:sz w:val="28"/>
          <w:szCs w:val="28"/>
        </w:rPr>
        <w:t>rial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・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14pt</w:t>
      </w:r>
      <w:r>
        <w:rPr>
          <w:rFonts w:ascii="Times New Roman" w:eastAsia="ＭＳ ゴシック" w:hAnsi="Times New Roman"/>
          <w:sz w:val="28"/>
          <w:szCs w:val="28"/>
        </w:rPr>
        <w:t xml:space="preserve">, </w:t>
      </w:r>
      <w:r>
        <w:rPr>
          <w:rFonts w:ascii="Times New Roman" w:eastAsia="ＭＳ ゴシック" w:hAnsi="Times New Roman" w:hint="eastAsia"/>
          <w:sz w:val="28"/>
          <w:szCs w:val="28"/>
        </w:rPr>
        <w:t>l</w:t>
      </w:r>
      <w:r w:rsidRPr="00A72952">
        <w:rPr>
          <w:rFonts w:ascii="Times New Roman" w:eastAsia="ＭＳ ゴシック" w:hAnsi="Times New Roman" w:hint="eastAsia"/>
          <w:sz w:val="28"/>
          <w:szCs w:val="28"/>
        </w:rPr>
        <w:t>eft indented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)</w:t>
      </w:r>
      <w:r w:rsidR="00A16B87">
        <w:rPr>
          <w:rFonts w:ascii="Times New Roman" w:eastAsia="ＭＳ ゴシック" w:hAnsi="Times New Roman" w:hint="eastAsia"/>
          <w:sz w:val="28"/>
          <w:szCs w:val="28"/>
        </w:rPr>
        <w:t>○○○○</w:t>
      </w:r>
    </w:p>
    <w:p w:rsidR="005C1CC7" w:rsidRPr="00FE1A3D" w:rsidRDefault="005C1CC7" w:rsidP="005C1CC7">
      <w:pPr>
        <w:spacing w:line="240" w:lineRule="auto"/>
        <w:rPr>
          <w:rFonts w:ascii="Times New Roman" w:eastAsia="ＭＳ ゴシック" w:hAnsi="Times New Roman"/>
          <w:sz w:val="24"/>
        </w:rPr>
      </w:pPr>
    </w:p>
    <w:p w:rsidR="005C1CC7" w:rsidRPr="00B35EFB" w:rsidRDefault="005C1CC7" w:rsidP="005C1CC7">
      <w:pPr>
        <w:spacing w:line="240" w:lineRule="auto"/>
        <w:rPr>
          <w:rFonts w:ascii="Times New Roman" w:eastAsia="ＭＳ ゴシック" w:hAnsi="Times New Roman"/>
          <w:sz w:val="22"/>
          <w:szCs w:val="22"/>
          <w:lang w:val="fr-FR"/>
        </w:rPr>
      </w:pPr>
      <w:r w:rsidRPr="00FE1A3D">
        <w:rPr>
          <w:rFonts w:ascii="Times New Roman" w:eastAsia="ＭＳ ゴシック" w:hAnsi="Times New Roman"/>
          <w:sz w:val="24"/>
          <w:szCs w:val="24"/>
        </w:rPr>
        <w:t xml:space="preserve"> </w:t>
      </w:r>
      <w:r w:rsidR="00551F24" w:rsidRPr="00B35EFB">
        <w:rPr>
          <w:rFonts w:ascii="Times New Roman" w:eastAsia="ＭＳ ゴシック" w:hAnsi="Times New Roman"/>
          <w:sz w:val="24"/>
          <w:szCs w:val="24"/>
          <w:lang w:val="fr-FR"/>
        </w:rPr>
        <w:t>(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lang w:val="fr-FR"/>
        </w:rPr>
        <w:t xml:space="preserve">Affiliation)  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u w:val="single"/>
          <w:lang w:val="fr-FR"/>
        </w:rPr>
        <w:t>Lecturer</w:t>
      </w:r>
      <w:r w:rsidR="00551F24" w:rsidRPr="00B35EFB">
        <w:rPr>
          <w:rFonts w:ascii="Times New Roman" w:eastAsia="ＭＳ ゴシック" w:hAnsi="Times New Roman"/>
          <w:sz w:val="24"/>
          <w:szCs w:val="24"/>
          <w:u w:val="single"/>
          <w:vertAlign w:val="superscript"/>
          <w:lang w:val="fr-FR"/>
        </w:rPr>
        <w:t>1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lang w:val="fr-FR"/>
        </w:rPr>
        <w:t>, Lecturer</w:t>
      </w:r>
      <w:r w:rsidR="00551F24" w:rsidRPr="00B35EFB">
        <w:rPr>
          <w:rFonts w:ascii="Times New Roman" w:eastAsia="ＭＳ ゴシック" w:hAnsi="Times New Roman"/>
          <w:sz w:val="24"/>
          <w:szCs w:val="24"/>
          <w:vertAlign w:val="superscript"/>
          <w:lang w:val="fr-FR"/>
        </w:rPr>
        <w:t>2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lang w:val="fr-FR"/>
        </w:rPr>
        <w:t>, Lecturer</w:t>
      </w:r>
      <w:r w:rsidR="00551F24" w:rsidRPr="00B35EFB">
        <w:rPr>
          <w:rFonts w:ascii="Times New Roman" w:eastAsia="ＭＳ ゴシック" w:hAnsi="Times New Roman"/>
          <w:sz w:val="24"/>
          <w:szCs w:val="24"/>
          <w:vertAlign w:val="superscript"/>
          <w:lang w:val="fr-FR"/>
        </w:rPr>
        <w:t>3</w:t>
      </w:r>
      <w:r w:rsidR="00551F24" w:rsidRPr="00B35EFB">
        <w:rPr>
          <w:rFonts w:ascii="Times New Roman" w:eastAsia="ＭＳ ゴシック" w:hAnsi="Times New Roman" w:hint="eastAsia"/>
          <w:sz w:val="24"/>
          <w:szCs w:val="24"/>
          <w:lang w:val="fr-FR"/>
        </w:rPr>
        <w:t xml:space="preserve">: </w:t>
      </w:r>
      <w:r w:rsidR="00551F24" w:rsidRPr="00B35EFB">
        <w:rPr>
          <w:rFonts w:ascii="Times New Roman" w:eastAsia="ＭＳ ゴシック" w:hAnsi="Times New Roman" w:hint="eastAsia"/>
          <w:sz w:val="22"/>
          <w:szCs w:val="22"/>
          <w:lang w:val="fr-FR"/>
        </w:rPr>
        <w:t>12pt (left indented)</w:t>
      </w:r>
    </w:p>
    <w:p w:rsidR="00551F24" w:rsidRPr="00B35EFB" w:rsidRDefault="00551F24" w:rsidP="005C1CC7">
      <w:pPr>
        <w:spacing w:line="240" w:lineRule="auto"/>
        <w:rPr>
          <w:rFonts w:ascii="Times New Roman" w:eastAsia="ＭＳ ゴシック" w:hAnsi="Times New Roman"/>
          <w:sz w:val="24"/>
          <w:szCs w:val="24"/>
          <w:lang w:val="fr-FR"/>
        </w:rPr>
      </w:pPr>
    </w:p>
    <w:p w:rsidR="00551F24" w:rsidRPr="00E06284" w:rsidRDefault="00E06284" w:rsidP="00E06284">
      <w:pPr>
        <w:pStyle w:val="a9"/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4733925</wp:posOffset>
                </wp:positionV>
                <wp:extent cx="2360930" cy="158115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9D" w:rsidRPr="005150F2" w:rsidRDefault="00551F24" w:rsidP="002B699D">
                            <w:pPr>
                              <w:snapToGrid w:val="0"/>
                              <w:spacing w:line="240" w:lineRule="auto"/>
                              <w:rPr>
                                <w:rFonts w:ascii="ＭＳ ゴシック" w:eastAsia="ＭＳ ゴシック" w:hAnsi="ＭＳ ゴシック" w:cs="Arial"/>
                                <w:b/>
                                <w:color w:val="0033CC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A f</w:t>
                            </w:r>
                            <w:r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igure, table or photograph should be placed in framed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area in 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manuscript</w:t>
                            </w:r>
                            <w:r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. </w:t>
                            </w:r>
                            <w:r w:rsidRPr="00551F24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Colored drawing is available.</w:t>
                            </w:r>
                            <w:r w:rsidR="005150F2" w:rsidRPr="00551F24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0000"/>
                                <w:szCs w:val="21"/>
                              </w:rPr>
                              <w:br/>
                            </w:r>
                          </w:p>
                          <w:p w:rsidR="002B699D" w:rsidRPr="005150F2" w:rsidRDefault="002B699D" w:rsidP="002B699D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3pt;margin-top:372.75pt;width:185.9pt;height:12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QqRQ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">
                <v:textbox>
                  <w:txbxContent>
                    <w:p w:rsidR="002B699D" w:rsidRPr="005150F2" w:rsidRDefault="00551F24" w:rsidP="002B699D">
                      <w:pPr>
                        <w:snapToGrid w:val="0"/>
                        <w:spacing w:line="240" w:lineRule="auto"/>
                        <w:rPr>
                          <w:rFonts w:ascii="ＭＳ ゴシック" w:eastAsia="ＭＳ ゴシック" w:hAnsi="ＭＳ ゴシック" w:cs="Arial"/>
                          <w:b/>
                          <w:color w:val="0033CC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Cs w:val="21"/>
                        </w:rPr>
                        <w:t>A f</w:t>
                      </w:r>
                      <w:r w:rsidRPr="005150F2">
                        <w:rPr>
                          <w:rFonts w:ascii="Arial" w:hAnsi="Arial" w:cs="Arial"/>
                          <w:szCs w:val="21"/>
                        </w:rPr>
                        <w:t xml:space="preserve">igure, table or photograph should be placed in framed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area in </w:t>
                      </w:r>
                      <w:r>
                        <w:rPr>
                          <w:rFonts w:ascii="Arial" w:hAnsi="Arial" w:cs="Arial"/>
                          <w:szCs w:val="21"/>
                        </w:rPr>
                        <w:t xml:space="preserve">a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manuscript</w:t>
                      </w:r>
                      <w:r w:rsidRPr="005150F2">
                        <w:rPr>
                          <w:rFonts w:ascii="Arial" w:hAnsi="Arial" w:cs="Arial"/>
                          <w:szCs w:val="21"/>
                        </w:rPr>
                        <w:t xml:space="preserve">. </w:t>
                      </w:r>
                      <w:r w:rsidRPr="00551F24">
                        <w:rPr>
                          <w:rFonts w:ascii="Arial" w:hAnsi="Arial" w:cs="Arial"/>
                          <w:color w:val="FF0000"/>
                          <w:szCs w:val="21"/>
                        </w:rPr>
                        <w:t>Colored drawing is available.</w:t>
                      </w:r>
                      <w:r w:rsidR="005150F2" w:rsidRPr="00551F24">
                        <w:rPr>
                          <w:rFonts w:ascii="ＭＳ ゴシック" w:eastAsia="ＭＳ ゴシック" w:hAnsi="ＭＳ ゴシック" w:cs="Arial"/>
                          <w:b/>
                          <w:color w:val="FF0000"/>
                          <w:szCs w:val="21"/>
                        </w:rPr>
                        <w:br/>
                      </w:r>
                    </w:p>
                    <w:p w:rsidR="002B699D" w:rsidRPr="005150F2" w:rsidRDefault="002B699D" w:rsidP="002B699D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6381115</wp:posOffset>
                </wp:positionV>
                <wp:extent cx="2266950" cy="704850"/>
                <wp:effectExtent l="0" t="0" r="0" b="0"/>
                <wp:wrapSquare wrapText="bothSides"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0F2" w:rsidRPr="005150F2" w:rsidRDefault="009605BE" w:rsidP="005150F2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01376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FF69AC">
                              <w:rPr>
                                <w:rFonts w:ascii="Arial" w:hAnsi="Arial" w:cs="Arial"/>
                                <w:sz w:val="20"/>
                              </w:rPr>
                              <w:t>ig.1</w:t>
                            </w:r>
                            <w:r w:rsidR="005150F2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>A f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igure, table or photograph should be placed in framed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area in 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a </w:t>
                            </w:r>
                            <w:r w:rsidR="005150F2">
                              <w:rPr>
                                <w:rFonts w:ascii="Arial" w:hAnsi="Arial" w:cs="Arial" w:hint="eastAsia"/>
                                <w:szCs w:val="21"/>
                              </w:rPr>
                              <w:t>manuscript</w:t>
                            </w:r>
                            <w:r w:rsidR="005150F2" w:rsidRPr="005150F2">
                              <w:rPr>
                                <w:rFonts w:ascii="Arial" w:hAnsi="Arial" w:cs="Arial"/>
                                <w:szCs w:val="21"/>
                              </w:rPr>
                              <w:t>. Colored drawing</w:t>
                            </w:r>
                            <w:r w:rsidR="005150F2">
                              <w:rPr>
                                <w:rFonts w:ascii="Arial" w:hAnsi="Arial" w:cs="Arial"/>
                                <w:szCs w:val="21"/>
                              </w:rPr>
                              <w:t xml:space="preserve"> is available.</w:t>
                            </w:r>
                          </w:p>
                          <w:p w:rsidR="009605BE" w:rsidRPr="005150F2" w:rsidRDefault="009605BE" w:rsidP="00101376">
                            <w:pPr>
                              <w:snapToGrid w:val="0"/>
                              <w:spacing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71.3pt;margin-top:502.45pt;width:17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XEhAIAABU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" stroked="f">
                <v:textbox inset="5.85pt,.7pt,5.85pt,.7pt">
                  <w:txbxContent>
                    <w:p w:rsidR="005150F2" w:rsidRPr="005150F2" w:rsidRDefault="009605BE" w:rsidP="005150F2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  <w:r w:rsidRPr="00101376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FF69AC">
                        <w:rPr>
                          <w:rFonts w:ascii="Arial" w:hAnsi="Arial" w:cs="Arial"/>
                          <w:sz w:val="20"/>
                        </w:rPr>
                        <w:t>ig.1</w:t>
                      </w:r>
                      <w:r w:rsidR="005150F2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>A f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 xml:space="preserve">igure, table or photograph should be placed in framed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 xml:space="preserve">area in 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a </w:t>
                      </w:r>
                      <w:r w:rsidR="005150F2">
                        <w:rPr>
                          <w:rFonts w:ascii="Arial" w:hAnsi="Arial" w:cs="Arial" w:hint="eastAsia"/>
                          <w:szCs w:val="21"/>
                        </w:rPr>
                        <w:t>manuscript</w:t>
                      </w:r>
                      <w:r w:rsidR="005150F2" w:rsidRPr="005150F2">
                        <w:rPr>
                          <w:rFonts w:ascii="Arial" w:hAnsi="Arial" w:cs="Arial"/>
                          <w:szCs w:val="21"/>
                        </w:rPr>
                        <w:t>. Colored drawing</w:t>
                      </w:r>
                      <w:r w:rsidR="005150F2">
                        <w:rPr>
                          <w:rFonts w:ascii="Arial" w:hAnsi="Arial" w:cs="Arial"/>
                          <w:szCs w:val="21"/>
                        </w:rPr>
                        <w:t xml:space="preserve"> is available.</w:t>
                      </w:r>
                    </w:p>
                    <w:p w:rsidR="009605BE" w:rsidRPr="005150F2" w:rsidRDefault="009605BE" w:rsidP="00101376">
                      <w:pPr>
                        <w:snapToGrid w:val="0"/>
                        <w:spacing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348615</wp:posOffset>
                </wp:positionV>
                <wp:extent cx="1143000" cy="0"/>
                <wp:effectExtent l="0" t="0" r="0" b="0"/>
                <wp:wrapSquare wrapText="bothSides"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4B74"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.45pt" to="2in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462915</wp:posOffset>
                </wp:positionV>
                <wp:extent cx="0" cy="800100"/>
                <wp:effectExtent l="0" t="0" r="0" b="0"/>
                <wp:wrapSquare wrapText="bothSides"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B623"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6.45pt" to="-54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462915</wp:posOffset>
                </wp:positionV>
                <wp:extent cx="0" cy="914400"/>
                <wp:effectExtent l="0" t="0" r="0" b="0"/>
                <wp:wrapSquare wrapText="bothSides"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24B3"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6.45pt" to="-3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C0F3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PYKUQC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  <w:r w:rsidR="00FF69AC" w:rsidRPr="0069087F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101600</wp:posOffset>
                </wp:positionV>
                <wp:extent cx="0" cy="1828800"/>
                <wp:effectExtent l="0" t="0" r="0" b="0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34A6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8pt" to="46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" stroked="f">
                <v:stroke endarrow="block"/>
                <w10:wrap type="square"/>
              </v:line>
            </w:pict>
          </mc:Fallback>
        </mc:AlternateContent>
      </w:r>
    </w:p>
    <w:sectPr w:rsidR="00551F24" w:rsidRPr="00E06284" w:rsidSect="00C53F7E">
      <w:headerReference w:type="default" r:id="rId8"/>
      <w:type w:val="continuous"/>
      <w:pgSz w:w="11907" w:h="16840" w:code="9"/>
      <w:pgMar w:top="1418" w:right="1418" w:bottom="1418" w:left="1418" w:header="851" w:footer="680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4A" w:rsidRDefault="00FB404A" w:rsidP="00E53779">
      <w:pPr>
        <w:spacing w:line="240" w:lineRule="auto"/>
      </w:pPr>
      <w:r>
        <w:separator/>
      </w:r>
    </w:p>
  </w:endnote>
  <w:endnote w:type="continuationSeparator" w:id="0">
    <w:p w:rsidR="00FB404A" w:rsidRDefault="00FB404A" w:rsidP="00E53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4A" w:rsidRDefault="00FB404A" w:rsidP="00E53779">
      <w:pPr>
        <w:spacing w:line="240" w:lineRule="auto"/>
      </w:pPr>
      <w:r>
        <w:separator/>
      </w:r>
    </w:p>
  </w:footnote>
  <w:footnote w:type="continuationSeparator" w:id="0">
    <w:p w:rsidR="00FB404A" w:rsidRDefault="00FB404A" w:rsidP="00E53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84" w:rsidRDefault="00E06284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</w:p>
  <w:p w:rsidR="00A16B87" w:rsidRPr="00A16B87" w:rsidRDefault="00A16B87" w:rsidP="005150F2">
    <w:pPr>
      <w:pStyle w:val="a5"/>
      <w:spacing w:line="240" w:lineRule="auto"/>
      <w:jc w:val="right"/>
      <w:rPr>
        <w:rFonts w:ascii="Arial" w:eastAsia="ＭＳ ゴシック" w:hAnsi="Arial" w:cs="Arial"/>
        <w:sz w:val="18"/>
        <w:szCs w:val="18"/>
        <w:lang w:eastAsia="ja-JP"/>
      </w:rPr>
    </w:pPr>
    <w:r w:rsidRPr="00A16B87">
      <w:rPr>
        <w:rFonts w:ascii="Arial" w:eastAsia="ＭＳ ゴシック" w:hAnsi="Arial" w:cs="Arial"/>
        <w:sz w:val="18"/>
        <w:szCs w:val="18"/>
        <w:lang w:eastAsia="ja-JP"/>
      </w:rPr>
      <w:t>第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6</w:t>
    </w:r>
    <w:r w:rsidR="00C21E48">
      <w:rPr>
        <w:rFonts w:ascii="Arial" w:eastAsia="ＭＳ ゴシック" w:hAnsi="Arial" w:cs="Arial" w:hint="eastAsia"/>
        <w:sz w:val="18"/>
        <w:szCs w:val="18"/>
        <w:lang w:eastAsia="ja-JP"/>
      </w:rPr>
      <w:t>9</w:t>
    </w:r>
    <w:r w:rsidRPr="00A16B87">
      <w:rPr>
        <w:rFonts w:ascii="Arial" w:eastAsia="ＭＳ ゴシック" w:hAnsi="Arial" w:cs="Arial"/>
        <w:sz w:val="18"/>
        <w:szCs w:val="18"/>
        <w:lang w:eastAsia="ja-JP"/>
      </w:rPr>
      <w:t>回コロイドおよび界面化学討論会講演要旨</w:t>
    </w:r>
    <w:r w:rsidRPr="00A16B87">
      <w:rPr>
        <w:rFonts w:ascii="Arial" w:eastAsia="ＭＳ ゴシック" w:hAnsi="Arial" w:cs="Arial"/>
        <w:sz w:val="18"/>
        <w:szCs w:val="18"/>
        <w:lang w:eastAsia="ja-JP"/>
      </w:rPr>
      <w:t xml:space="preserve"> ©201</w:t>
    </w:r>
    <w:r w:rsidR="00C21E48">
      <w:rPr>
        <w:rFonts w:ascii="Arial" w:eastAsia="ＭＳ ゴシック" w:hAnsi="Arial" w:cs="Arial" w:hint="eastAsia"/>
        <w:sz w:val="18"/>
        <w:szCs w:val="18"/>
        <w:lang w:eastAsia="ja-JP"/>
      </w:rPr>
      <w:t>8</w:t>
    </w:r>
    <w:r w:rsidRPr="00A16B87">
      <w:rPr>
        <w:rFonts w:ascii="Arial" w:eastAsia="ＭＳ ゴシック" w:hAnsi="Arial" w:cs="Arial"/>
        <w:sz w:val="18"/>
        <w:szCs w:val="18"/>
        <w:lang w:eastAsia="ja-JP"/>
      </w:rPr>
      <w:t xml:space="preserve"> Division of Colloid and Surface Chemistry, CSJ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147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E20EF"/>
    <w:multiLevelType w:val="hybridMultilevel"/>
    <w:tmpl w:val="06D8FCB8"/>
    <w:lvl w:ilvl="0" w:tplc="ADEA7A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74D01"/>
    <w:multiLevelType w:val="hybridMultilevel"/>
    <w:tmpl w:val="12EA09C4"/>
    <w:lvl w:ilvl="0" w:tplc="137A9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81440"/>
    <w:multiLevelType w:val="hybridMultilevel"/>
    <w:tmpl w:val="2F9E4246"/>
    <w:lvl w:ilvl="0" w:tplc="C158D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12219F"/>
    <w:multiLevelType w:val="hybridMultilevel"/>
    <w:tmpl w:val="61E60B1C"/>
    <w:lvl w:ilvl="0" w:tplc="F32C84AC">
      <w:start w:val="3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5452"/>
    <w:rsid w:val="00044533"/>
    <w:rsid w:val="00101376"/>
    <w:rsid w:val="0010384D"/>
    <w:rsid w:val="00155984"/>
    <w:rsid w:val="001950B9"/>
    <w:rsid w:val="001A6510"/>
    <w:rsid w:val="001A7455"/>
    <w:rsid w:val="00235FF4"/>
    <w:rsid w:val="002575C2"/>
    <w:rsid w:val="0026275A"/>
    <w:rsid w:val="00283152"/>
    <w:rsid w:val="002B699D"/>
    <w:rsid w:val="00327F7B"/>
    <w:rsid w:val="0034221A"/>
    <w:rsid w:val="003512AA"/>
    <w:rsid w:val="00386C09"/>
    <w:rsid w:val="0044510F"/>
    <w:rsid w:val="00511B04"/>
    <w:rsid w:val="005150F2"/>
    <w:rsid w:val="00551F24"/>
    <w:rsid w:val="00570265"/>
    <w:rsid w:val="005C1CC7"/>
    <w:rsid w:val="005D6DC7"/>
    <w:rsid w:val="00630664"/>
    <w:rsid w:val="006604E5"/>
    <w:rsid w:val="00673418"/>
    <w:rsid w:val="0069087F"/>
    <w:rsid w:val="00726710"/>
    <w:rsid w:val="00757145"/>
    <w:rsid w:val="007F10C1"/>
    <w:rsid w:val="00801499"/>
    <w:rsid w:val="00897927"/>
    <w:rsid w:val="009024E4"/>
    <w:rsid w:val="00904E59"/>
    <w:rsid w:val="009379DE"/>
    <w:rsid w:val="009605BE"/>
    <w:rsid w:val="00966EA5"/>
    <w:rsid w:val="009738F1"/>
    <w:rsid w:val="009964D1"/>
    <w:rsid w:val="009D0F4E"/>
    <w:rsid w:val="009F08D5"/>
    <w:rsid w:val="009F1E11"/>
    <w:rsid w:val="00A16B87"/>
    <w:rsid w:val="00A339C3"/>
    <w:rsid w:val="00A45F62"/>
    <w:rsid w:val="00AD7503"/>
    <w:rsid w:val="00AE65A8"/>
    <w:rsid w:val="00AF5931"/>
    <w:rsid w:val="00B35EFB"/>
    <w:rsid w:val="00B3706B"/>
    <w:rsid w:val="00B45874"/>
    <w:rsid w:val="00B616BB"/>
    <w:rsid w:val="00BE5452"/>
    <w:rsid w:val="00C21E48"/>
    <w:rsid w:val="00C5083F"/>
    <w:rsid w:val="00C53F7E"/>
    <w:rsid w:val="00CF741D"/>
    <w:rsid w:val="00CF7476"/>
    <w:rsid w:val="00D84D76"/>
    <w:rsid w:val="00DA78C6"/>
    <w:rsid w:val="00DB3E0E"/>
    <w:rsid w:val="00DF46EA"/>
    <w:rsid w:val="00E06284"/>
    <w:rsid w:val="00E267B2"/>
    <w:rsid w:val="00E53779"/>
    <w:rsid w:val="00E57558"/>
    <w:rsid w:val="00E60287"/>
    <w:rsid w:val="00E60BCA"/>
    <w:rsid w:val="00E84B40"/>
    <w:rsid w:val="00EC1161"/>
    <w:rsid w:val="00F960A9"/>
    <w:rsid w:val="00FA6F66"/>
    <w:rsid w:val="00FB404A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3DF8F7F-C1BF-495B-9861-1FCE79C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C7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897EBF"/>
    <w:rPr>
      <w:rFonts w:ascii="Arial" w:eastAsia="ＭＳ ゴシック" w:hAnsi="Arial"/>
      <w:sz w:val="18"/>
      <w:szCs w:val="18"/>
    </w:rPr>
  </w:style>
  <w:style w:type="character" w:styleId="a4">
    <w:name w:val="Hyperlink"/>
    <w:rsid w:val="00235FF4"/>
    <w:rPr>
      <w:color w:val="0000FF"/>
      <w:u w:val="single"/>
    </w:rPr>
  </w:style>
  <w:style w:type="paragraph" w:styleId="a5">
    <w:name w:val="header"/>
    <w:basedOn w:val="a"/>
    <w:link w:val="a6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53779"/>
    <w:rPr>
      <w:sz w:val="21"/>
    </w:rPr>
  </w:style>
  <w:style w:type="paragraph" w:styleId="a7">
    <w:name w:val="footer"/>
    <w:basedOn w:val="a"/>
    <w:link w:val="a8"/>
    <w:rsid w:val="00E537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53779"/>
    <w:rPr>
      <w:sz w:val="21"/>
    </w:rPr>
  </w:style>
  <w:style w:type="paragraph" w:styleId="a9">
    <w:name w:val="Body Text"/>
    <w:basedOn w:val="a"/>
    <w:link w:val="aa"/>
    <w:rsid w:val="00E267B2"/>
    <w:pPr>
      <w:adjustRightInd/>
      <w:snapToGrid w:val="0"/>
      <w:spacing w:line="240" w:lineRule="auto"/>
      <w:textAlignment w:val="auto"/>
    </w:pPr>
    <w:rPr>
      <w:rFonts w:ascii="Times New Roman" w:hAnsi="Times New Roman"/>
      <w:kern w:val="2"/>
      <w:sz w:val="22"/>
      <w:szCs w:val="22"/>
    </w:rPr>
  </w:style>
  <w:style w:type="character" w:customStyle="1" w:styleId="aa">
    <w:name w:val="本文 (文字)"/>
    <w:link w:val="a9"/>
    <w:rsid w:val="00E267B2"/>
    <w:rPr>
      <w:rFonts w:ascii="Times New Roman" w:hAnsi="Times New Roman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150F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E3F6-6BF0-45BC-B6EF-C812FD89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分子性伝導体BEDT-TTFの電荷整列</vt:lpstr>
    </vt:vector>
  </TitlesOfParts>
  <Company>SUTY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進 櫻井</cp:lastModifiedBy>
  <cp:revision>5</cp:revision>
  <cp:lastPrinted>2017-04-30T20:10:00Z</cp:lastPrinted>
  <dcterms:created xsi:type="dcterms:W3CDTF">2017-04-30T20:20:00Z</dcterms:created>
  <dcterms:modified xsi:type="dcterms:W3CDTF">2018-07-25T08:13:00Z</dcterms:modified>
</cp:coreProperties>
</file>